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0D2CE" w14:textId="09C2E170" w:rsidR="00531779" w:rsidRPr="00B63070" w:rsidRDefault="00B63070">
      <w:pPr>
        <w:rPr>
          <w:rStyle w:val="normaltextrun"/>
          <w:rFonts w:ascii="Calibri" w:hAnsi="Calibri" w:cs="Calibri"/>
          <w:b/>
          <w:bCs/>
          <w:sz w:val="24"/>
          <w:szCs w:val="24"/>
          <w:shd w:val="clear" w:color="auto" w:fill="FFFFFF"/>
          <w:lang w:val="fr-FR"/>
        </w:rPr>
      </w:pPr>
      <w:r w:rsidRPr="00B63070">
        <w:rPr>
          <w:rStyle w:val="normaltextrun"/>
          <w:rFonts w:ascii="Calibri" w:hAnsi="Calibri" w:cs="Calibri"/>
          <w:b/>
          <w:bCs/>
          <w:sz w:val="24"/>
          <w:szCs w:val="24"/>
          <w:shd w:val="clear" w:color="auto" w:fill="FFFFFF"/>
          <w:lang w:val="fr-FR"/>
        </w:rPr>
        <w:t>Prompt de canevas</w:t>
      </w:r>
    </w:p>
    <w:p w14:paraId="2C5BE789" w14:textId="2C6ACDAF" w:rsidR="00531779" w:rsidRDefault="00531779">
      <w:r>
        <w:rPr>
          <w:rStyle w:val="normaltextrun"/>
          <w:rFonts w:ascii="Calibri" w:hAnsi="Calibri" w:cs="Calibri"/>
          <w:shd w:val="clear" w:color="auto" w:fill="FFFFFF"/>
          <w:lang w:val="fr-FR"/>
        </w:rPr>
        <w:t xml:space="preserve">J'ai besoin de rédiger trois sous-questions qui sont autant de problématiques m'aidant à résoudre ma problématique générale : </w:t>
      </w:r>
      <w:r w:rsidR="00B63070" w:rsidRPr="00B63070">
        <w:rPr>
          <w:rStyle w:val="normaltextrun"/>
          <w:rFonts w:ascii="Calibri" w:hAnsi="Calibri" w:cs="Calibri"/>
          <w:color w:val="FF0000"/>
          <w:shd w:val="clear" w:color="auto" w:fill="FFFFFF"/>
          <w:lang w:val="fr-FR"/>
        </w:rPr>
        <w:t>« </w:t>
      </w:r>
      <w:r w:rsidR="00A056B3">
        <w:rPr>
          <w:rStyle w:val="normaltextrun"/>
          <w:rFonts w:ascii="Calibri" w:hAnsi="Calibri" w:cs="Calibri"/>
          <w:color w:val="FF0000"/>
          <w:shd w:val="clear" w:color="auto" w:fill="FFFFFF"/>
          <w:lang w:val="fr-FR"/>
        </w:rPr>
        <w:t>à p</w:t>
      </w:r>
      <w:r w:rsidR="00B63070" w:rsidRPr="00B63070">
        <w:rPr>
          <w:rStyle w:val="normaltextrun"/>
          <w:rFonts w:ascii="Calibri" w:hAnsi="Calibri" w:cs="Calibri"/>
          <w:color w:val="FF0000"/>
          <w:shd w:val="clear" w:color="auto" w:fill="FFFFFF"/>
          <w:lang w:val="fr-FR"/>
        </w:rPr>
        <w:t>ersonnaliser »</w:t>
      </w:r>
      <w:r w:rsidRPr="00B63070">
        <w:rPr>
          <w:rStyle w:val="normaltextrun"/>
          <w:rFonts w:ascii="Calibri" w:hAnsi="Calibri" w:cs="Calibri"/>
          <w:color w:val="FF0000"/>
          <w:shd w:val="clear" w:color="auto" w:fill="FFFFFF"/>
          <w:lang w:val="fr-FR"/>
        </w:rPr>
        <w:t xml:space="preserve"> </w:t>
      </w:r>
      <w:r>
        <w:rPr>
          <w:rStyle w:val="normaltextrun"/>
          <w:rFonts w:ascii="Calibri" w:hAnsi="Calibri" w:cs="Calibri"/>
          <w:shd w:val="clear" w:color="auto" w:fill="FFFFFF"/>
          <w:lang w:val="fr-FR"/>
        </w:rPr>
        <w:t>Mon but est d'avancer vers la réponse finale à cette problématique par ces trois étapes, chacune liée à un aspect de culture générale. Les aspects possibles sont : culture, éthique, identité et socialisation, économie, droit, écologie, politique et éthique. Chaque sous-question doit se concentrer sur un seul de ces aspects et présenter une proposition interrogative ambivalente, comme "Hitler : un manipulateur fou ou un orateur de génie ?". Je souhaite également trouver des sources pour faire des analyses par moi-même et utiliser des méthodes comme des interviews, des sondages ou des </w:t>
      </w:r>
      <w:proofErr w:type="spellStart"/>
      <w:r>
        <w:rPr>
          <w:rStyle w:val="spellingerror"/>
          <w:rFonts w:ascii="Calibri" w:hAnsi="Calibri" w:cs="Calibri"/>
          <w:shd w:val="clear" w:color="auto" w:fill="FFFFFF"/>
          <w:lang w:val="fr-FR"/>
        </w:rPr>
        <w:t>micro-trottoirs</w:t>
      </w:r>
      <w:proofErr w:type="spellEnd"/>
      <w:r>
        <w:rPr>
          <w:rStyle w:val="normaltextrun"/>
          <w:rFonts w:ascii="Calibri" w:hAnsi="Calibri" w:cs="Calibri"/>
          <w:shd w:val="clear" w:color="auto" w:fill="FFFFFF"/>
          <w:lang w:val="fr-FR"/>
        </w:rPr>
        <w:t>. Merci de m'aider à formuler ces sous-questions.</w:t>
      </w:r>
      <w:r>
        <w:rPr>
          <w:rStyle w:val="eop"/>
          <w:rFonts w:ascii="Calibri" w:hAnsi="Calibri" w:cs="Calibri"/>
          <w:shd w:val="clear" w:color="auto" w:fill="FFFFFF"/>
        </w:rPr>
        <w:t> </w:t>
      </w:r>
    </w:p>
    <w:sectPr w:rsidR="00531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79"/>
    <w:rsid w:val="00531779"/>
    <w:rsid w:val="00A056B3"/>
    <w:rsid w:val="00B6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6EFD"/>
  <w15:chartTrackingRefBased/>
  <w15:docId w15:val="{B4C2C75C-8241-4C1F-BF7A-0EB74C69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rsid w:val="00531779"/>
  </w:style>
  <w:style w:type="character" w:customStyle="1" w:styleId="spellingerror">
    <w:name w:val="spellingerror"/>
    <w:basedOn w:val="Policepardfaut"/>
    <w:rsid w:val="00531779"/>
  </w:style>
  <w:style w:type="character" w:customStyle="1" w:styleId="eop">
    <w:name w:val="eop"/>
    <w:basedOn w:val="Policepardfaut"/>
    <w:rsid w:val="00531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FAFAD141DB3488427A2FB427B8D10" ma:contentTypeVersion="14" ma:contentTypeDescription="Crée un document." ma:contentTypeScope="" ma:versionID="38d0c6166b149f7085bae4ced19ff7eb">
  <xsd:schema xmlns:xsd="http://www.w3.org/2001/XMLSchema" xmlns:xs="http://www.w3.org/2001/XMLSchema" xmlns:p="http://schemas.microsoft.com/office/2006/metadata/properties" xmlns:ns2="0c66810d-3d93-4c4e-9a77-ffba453b1d1e" xmlns:ns3="c6108b38-77a2-4767-b8c6-5355a2ff80fe" targetNamespace="http://schemas.microsoft.com/office/2006/metadata/properties" ma:root="true" ma:fieldsID="78a3ef48aef29fe974b313aed06b20cb" ns2:_="" ns3:_="">
    <xsd:import namespace="0c66810d-3d93-4c4e-9a77-ffba453b1d1e"/>
    <xsd:import namespace="c6108b38-77a2-4767-b8c6-5355a2ff8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6810d-3d93-4c4e-9a77-ffba453b1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5cfe7824-1d92-4d19-9a43-1c93e0eb4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08b38-77a2-4767-b8c6-5355a2ff8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69987da-bb12-471d-8ccc-d4e47c7395d8}" ma:internalName="TaxCatchAll" ma:showField="CatchAllData" ma:web="c6108b38-77a2-4767-b8c6-5355a2ff8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08b38-77a2-4767-b8c6-5355a2ff80fe"/>
    <lcf76f155ced4ddcb4097134ff3c332f xmlns="0c66810d-3d93-4c4e-9a77-ffba453b1d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A21CFA-DB71-4A1C-B8A3-669B6D309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6810d-3d93-4c4e-9a77-ffba453b1d1e"/>
    <ds:schemaRef ds:uri="c6108b38-77a2-4767-b8c6-5355a2ff8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F0F7F-103B-402D-9518-942E3A05F6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52A50-5107-4FBD-B59B-EFC26257B198}">
  <ds:schemaRefs>
    <ds:schemaRef ds:uri="0c66810d-3d93-4c4e-9a77-ffba453b1d1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6108b38-77a2-4767-b8c6-5355a2ff80fe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5628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DGEP - Etat de Vaud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Buffin-De-Chosal</dc:creator>
  <cp:keywords/>
  <dc:description/>
  <cp:lastModifiedBy>Céline Buffin-De-Chosal</cp:lastModifiedBy>
  <cp:revision>1</cp:revision>
  <dcterms:created xsi:type="dcterms:W3CDTF">2024-11-28T14:57:00Z</dcterms:created>
  <dcterms:modified xsi:type="dcterms:W3CDTF">2024-12-02T13:08:00Z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0x0101005DBFAFAD141DB3488427A2FB427B8D10</vt:lpwstr>
  </property>
</Properties>
</file>